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pPr>
      <w:r w:rsidDel="00000000" w:rsidR="00000000" w:rsidRPr="00000000">
        <w:rPr>
          <w:rtl w:val="0"/>
        </w:rPr>
      </w:r>
    </w:p>
    <w:tbl>
      <w:tblPr>
        <w:tblStyle w:val="Table1"/>
        <w:tblW w:w="9634.0" w:type="dxa"/>
        <w:jc w:val="center"/>
        <w:tblLayout w:type="fixed"/>
        <w:tblLook w:val="0000"/>
      </w:tblPr>
      <w:tblGrid>
        <w:gridCol w:w="3654"/>
        <w:gridCol w:w="5980"/>
        <w:tblGridChange w:id="0">
          <w:tblGrid>
            <w:gridCol w:w="3654"/>
            <w:gridCol w:w="5980"/>
          </w:tblGrid>
        </w:tblGridChange>
      </w:tblGrid>
      <w:tr>
        <w:trPr>
          <w:cantSplit w:val="0"/>
          <w:trHeight w:val="1136" w:hRule="atLeast"/>
          <w:tblHeader w:val="0"/>
        </w:trPr>
        <w:tc>
          <w:tcPr>
            <w:vAlign w:val="center"/>
          </w:tcPr>
          <w:p w:rsidR="00000000" w:rsidDel="00000000" w:rsidP="00000000" w:rsidRDefault="00000000" w:rsidRPr="00000000" w14:paraId="00000002">
            <w:pPr>
              <w:spacing w:line="240" w:lineRule="auto"/>
              <w:rPr>
                <w:sz w:val="12"/>
                <w:szCs w:val="12"/>
              </w:rPr>
            </w:pPr>
            <w:r w:rsidDel="00000000" w:rsidR="00000000" w:rsidRPr="00000000">
              <w:rPr>
                <w:sz w:val="12"/>
                <w:szCs w:val="12"/>
              </w:rPr>
              <w:drawing>
                <wp:inline distB="0" distT="0" distL="114300" distR="114300">
                  <wp:extent cx="1663700" cy="99822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63700" cy="99822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3">
            <w:pPr>
              <w:spacing w:line="240" w:lineRule="auto"/>
              <w:rPr>
                <w:rFonts w:ascii="Liberation Serif" w:cs="Liberation Serif" w:eastAsia="Liberation Serif" w:hAnsi="Liberation Serif"/>
                <w:sz w:val="24"/>
                <w:szCs w:val="24"/>
              </w:rPr>
            </w:pPr>
            <w:r w:rsidDel="00000000" w:rsidR="00000000" w:rsidRPr="00000000">
              <w:rPr>
                <w:b w:val="1"/>
                <w:bCs w:val="1"/>
                <w:sz w:val="24"/>
                <w:szCs w:val="24"/>
                <w:rtl w:val="0"/>
              </w:rPr>
              <w:t xml:space="preserve">Raw Powders PRODUCT RETURN / EXCHANGE FORM</w:t>
            </w:r>
            <w:r w:rsidDel="00000000" w:rsidR="00000000" w:rsidRPr="00000000">
              <w:rPr>
                <w:rtl w:val="0"/>
              </w:rPr>
            </w:r>
          </w:p>
          <w:p w:rsidR="00000000" w:rsidDel="00000000" w:rsidP="00000000" w:rsidRDefault="00000000" w:rsidRPr="00000000" w14:paraId="00000004">
            <w:pPr>
              <w:spacing w:line="240" w:lineRule="auto"/>
              <w:rPr>
                <w:rFonts w:ascii="Liberation Serif" w:cs="Liberation Serif" w:eastAsia="Liberation Serif" w:hAnsi="Liberation Serif"/>
                <w:sz w:val="24"/>
                <w:szCs w:val="24"/>
              </w:rPr>
            </w:pPr>
            <w:r w:rsidDel="00000000" w:rsidR="00000000" w:rsidRPr="00000000">
              <w:rPr>
                <w:b w:val="1"/>
                <w:bCs w:val="1"/>
                <w:sz w:val="24"/>
                <w:szCs w:val="24"/>
                <w:rtl w:val="0"/>
              </w:rPr>
              <w:t xml:space="preserve">D     /M     / 202</w:t>
            </w:r>
            <w:r w:rsidDel="00000000" w:rsidR="00000000" w:rsidRPr="00000000">
              <w:rPr>
                <w:b w:val="1"/>
                <w:bCs w:val="1"/>
                <w:sz w:val="24"/>
                <w:szCs w:val="24"/>
                <w:u w:val="single"/>
                <w:rtl w:val="0"/>
              </w:rPr>
              <w:t xml:space="preserve">   </w:t>
            </w:r>
            <w:r w:rsidDel="00000000" w:rsidR="00000000" w:rsidRPr="00000000">
              <w:rPr>
                <w:b w:val="1"/>
                <w:bCs w:val="1"/>
                <w:sz w:val="24"/>
                <w:szCs w:val="24"/>
                <w:rtl w:val="0"/>
              </w:rPr>
              <w:t xml:space="preserve">   </w:t>
            </w:r>
            <w:r w:rsidDel="00000000" w:rsidR="00000000" w:rsidRPr="00000000">
              <w:rPr>
                <w:b w:val="1"/>
                <w:bCs w:val="1"/>
                <w:sz w:val="24"/>
                <w:szCs w:val="24"/>
                <w:u w:val="single"/>
                <w:rtl w:val="0"/>
              </w:rPr>
              <w:t xml:space="preserve">  </w:t>
            </w:r>
            <w:r w:rsidDel="00000000" w:rsidR="00000000" w:rsidRPr="00000000">
              <w:rPr>
                <w:rtl w:val="0"/>
              </w:rPr>
            </w:r>
          </w:p>
        </w:tc>
      </w:tr>
    </w:tbl>
    <w:p w:rsidR="00000000" w:rsidDel="00000000" w:rsidP="00000000" w:rsidRDefault="00000000" w:rsidRPr="00000000" w14:paraId="00000005">
      <w:pPr>
        <w:spacing w:line="240" w:lineRule="auto"/>
        <w:rPr>
          <w:b w:val="1"/>
          <w:bCs w:val="1"/>
          <w:sz w:val="18"/>
          <w:szCs w:val="18"/>
        </w:rPr>
      </w:pPr>
      <w:r w:rsidDel="00000000" w:rsidR="00000000" w:rsidRPr="00000000">
        <w:rPr>
          <w:rtl w:val="0"/>
        </w:rPr>
      </w:r>
    </w:p>
    <w:p w:rsidR="00000000" w:rsidDel="00000000" w:rsidP="00000000" w:rsidRDefault="00000000" w:rsidRPr="00000000" w14:paraId="00000006">
      <w:pPr>
        <w:spacing w:line="240" w:lineRule="auto"/>
        <w:rPr>
          <w:b w:val="1"/>
          <w:bCs w:val="1"/>
          <w:sz w:val="18"/>
          <w:szCs w:val="18"/>
        </w:rPr>
      </w:pPr>
      <w:r w:rsidDel="00000000" w:rsidR="00000000" w:rsidRPr="00000000">
        <w:rPr>
          <w:rtl w:val="0"/>
        </w:rPr>
      </w:r>
    </w:p>
    <w:p w:rsidR="00000000" w:rsidDel="00000000" w:rsidP="00000000" w:rsidRDefault="00000000" w:rsidRPr="00000000" w14:paraId="00000007">
      <w:pPr>
        <w:spacing w:line="240" w:lineRule="auto"/>
        <w:rPr>
          <w:rFonts w:ascii="Liberation Serif" w:cs="Liberation Serif" w:eastAsia="Liberation Serif" w:hAnsi="Liberation Serif"/>
          <w:sz w:val="24"/>
          <w:szCs w:val="24"/>
        </w:rPr>
      </w:pPr>
      <w:r w:rsidDel="00000000" w:rsidR="00000000" w:rsidRPr="00000000">
        <w:rPr>
          <w:b w:val="1"/>
          <w:bCs w:val="1"/>
          <w:sz w:val="18"/>
          <w:szCs w:val="18"/>
          <w:rtl w:val="0"/>
        </w:rPr>
        <w:t xml:space="preserve">YOUR DETAILS</w:t>
      </w:r>
      <w:r w:rsidDel="00000000" w:rsidR="00000000" w:rsidRPr="00000000">
        <w:rPr>
          <w:rtl w:val="0"/>
        </w:rPr>
      </w:r>
    </w:p>
    <w:p w:rsidR="00000000" w:rsidDel="00000000" w:rsidP="00000000" w:rsidRDefault="00000000" w:rsidRPr="00000000" w14:paraId="00000008">
      <w:pPr>
        <w:spacing w:line="240" w:lineRule="auto"/>
        <w:rPr>
          <w:rFonts w:ascii="Liberation Serif" w:cs="Liberation Serif" w:eastAsia="Liberation Serif" w:hAnsi="Liberation Serif"/>
          <w:sz w:val="24"/>
          <w:szCs w:val="24"/>
        </w:rPr>
      </w:pPr>
      <w:r w:rsidDel="00000000" w:rsidR="00000000" w:rsidRPr="00000000">
        <w:rPr>
          <w:b w:val="1"/>
          <w:bCs w:val="1"/>
          <w:sz w:val="18"/>
          <w:szCs w:val="18"/>
          <w:rtl w:val="0"/>
        </w:rPr>
        <w:t xml:space="preserve"> </w:t>
      </w:r>
      <w:r w:rsidDel="00000000" w:rsidR="00000000" w:rsidRPr="00000000">
        <w:rPr>
          <w:rtl w:val="0"/>
        </w:rPr>
      </w:r>
    </w:p>
    <w:tbl>
      <w:tblPr>
        <w:tblStyle w:val="Table2"/>
        <w:tblW w:w="9634.0" w:type="dxa"/>
        <w:jc w:val="left"/>
        <w:tblLayout w:type="fixed"/>
        <w:tblLook w:val="0000"/>
      </w:tblPr>
      <w:tblGrid>
        <w:gridCol w:w="2560"/>
        <w:gridCol w:w="7074"/>
        <w:tblGridChange w:id="0">
          <w:tblGrid>
            <w:gridCol w:w="2560"/>
            <w:gridCol w:w="7074"/>
          </w:tblGrid>
        </w:tblGridChange>
      </w:tblGrid>
      <w:tr>
        <w:trPr>
          <w:cantSplit w:val="0"/>
          <w:tblHeader w:val="0"/>
        </w:trPr>
        <w:tc>
          <w:tcPr>
            <w:tcBorders>
              <w:top w:color="000000" w:space="0" w:sz="4" w:val="single"/>
              <w:bottom w:color="000000" w:space="0" w:sz="4" w:val="single"/>
            </w:tcBorders>
            <w:vAlign w:val="top"/>
          </w:tcPr>
          <w:p w:rsidR="00000000" w:rsidDel="00000000" w:rsidP="00000000" w:rsidRDefault="00000000" w:rsidRPr="00000000" w14:paraId="00000009">
            <w:pPr>
              <w:spacing w:line="240" w:lineRule="auto"/>
              <w:rPr>
                <w:rFonts w:ascii="Liberation Serif" w:cs="Liberation Serif" w:eastAsia="Liberation Serif" w:hAnsi="Liberation Serif"/>
                <w:sz w:val="24"/>
                <w:szCs w:val="24"/>
              </w:rPr>
            </w:pPr>
            <w:r w:rsidDel="00000000" w:rsidR="00000000" w:rsidRPr="00000000">
              <w:rPr>
                <w:sz w:val="18"/>
                <w:szCs w:val="18"/>
                <w:rtl w:val="0"/>
              </w:rPr>
              <w:t xml:space="preserve">Full Name</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0A">
            <w:pPr>
              <w:spacing w:line="240" w:lineRule="auto"/>
              <w:rPr>
                <w:sz w:val="18"/>
                <w:szCs w:val="18"/>
              </w:rPr>
            </w:pPr>
            <w:r w:rsidDel="00000000" w:rsidR="00000000" w:rsidRPr="00000000">
              <w:rPr>
                <w:rtl w:val="0"/>
              </w:rPr>
            </w:r>
          </w:p>
        </w:tc>
      </w:tr>
      <w:tr>
        <w:trPr>
          <w:cantSplit w:val="0"/>
          <w:tblHeader w:val="0"/>
        </w:trPr>
        <w:tc>
          <w:tcPr>
            <w:tcBorders>
              <w:bottom w:color="000000" w:space="0" w:sz="4" w:val="single"/>
            </w:tcBorders>
            <w:vAlign w:val="top"/>
          </w:tcPr>
          <w:p w:rsidR="00000000" w:rsidDel="00000000" w:rsidP="00000000" w:rsidRDefault="00000000" w:rsidRPr="00000000" w14:paraId="0000000B">
            <w:pPr>
              <w:spacing w:line="240" w:lineRule="auto"/>
              <w:rPr>
                <w:rFonts w:ascii="Liberation Serif" w:cs="Liberation Serif" w:eastAsia="Liberation Serif" w:hAnsi="Liberation Serif"/>
                <w:sz w:val="24"/>
                <w:szCs w:val="24"/>
              </w:rPr>
            </w:pPr>
            <w:r w:rsidDel="00000000" w:rsidR="00000000" w:rsidRPr="00000000">
              <w:rPr>
                <w:sz w:val="18"/>
                <w:szCs w:val="18"/>
                <w:rtl w:val="0"/>
              </w:rPr>
              <w:t xml:space="preserve">Phone Number</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0C">
            <w:pPr>
              <w:spacing w:line="240" w:lineRule="auto"/>
              <w:rPr>
                <w:sz w:val="18"/>
                <w:szCs w:val="18"/>
              </w:rPr>
            </w:pPr>
            <w:r w:rsidDel="00000000" w:rsidR="00000000" w:rsidRPr="00000000">
              <w:rPr>
                <w:rtl w:val="0"/>
              </w:rPr>
            </w:r>
          </w:p>
        </w:tc>
      </w:tr>
      <w:tr>
        <w:trPr>
          <w:cantSplit w:val="0"/>
          <w:tblHeader w:val="0"/>
        </w:trPr>
        <w:tc>
          <w:tcPr>
            <w:tcBorders>
              <w:bottom w:color="000000" w:space="0" w:sz="4" w:val="single"/>
            </w:tcBorders>
            <w:vAlign w:val="top"/>
          </w:tcPr>
          <w:p w:rsidR="00000000" w:rsidDel="00000000" w:rsidP="00000000" w:rsidRDefault="00000000" w:rsidRPr="00000000" w14:paraId="0000000D">
            <w:pPr>
              <w:spacing w:line="240" w:lineRule="auto"/>
              <w:rPr>
                <w:rFonts w:ascii="Liberation Serif" w:cs="Liberation Serif" w:eastAsia="Liberation Serif" w:hAnsi="Liberation Serif"/>
                <w:sz w:val="24"/>
                <w:szCs w:val="24"/>
              </w:rPr>
            </w:pPr>
            <w:r w:rsidDel="00000000" w:rsidR="00000000" w:rsidRPr="00000000">
              <w:rPr>
                <w:sz w:val="18"/>
                <w:szCs w:val="18"/>
                <w:rtl w:val="0"/>
              </w:rPr>
              <w:t xml:space="preserve">Purchase Date</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0E">
            <w:pPr>
              <w:spacing w:line="240" w:lineRule="auto"/>
              <w:rPr>
                <w:sz w:val="18"/>
                <w:szCs w:val="18"/>
              </w:rPr>
            </w:pPr>
            <w:r w:rsidDel="00000000" w:rsidR="00000000" w:rsidRPr="00000000">
              <w:rPr>
                <w:rtl w:val="0"/>
              </w:rPr>
            </w:r>
          </w:p>
        </w:tc>
      </w:tr>
      <w:tr>
        <w:trPr>
          <w:cantSplit w:val="0"/>
          <w:tblHeader w:val="0"/>
        </w:trPr>
        <w:tc>
          <w:tcPr>
            <w:tcBorders>
              <w:bottom w:color="000000" w:space="0" w:sz="4" w:val="single"/>
            </w:tcBorders>
            <w:vAlign w:val="top"/>
          </w:tcPr>
          <w:p w:rsidR="00000000" w:rsidDel="00000000" w:rsidP="00000000" w:rsidRDefault="00000000" w:rsidRPr="00000000" w14:paraId="0000000F">
            <w:pPr>
              <w:spacing w:line="240" w:lineRule="auto"/>
              <w:rPr>
                <w:rFonts w:ascii="Liberation Serif" w:cs="Liberation Serif" w:eastAsia="Liberation Serif" w:hAnsi="Liberation Serif"/>
                <w:sz w:val="24"/>
                <w:szCs w:val="24"/>
              </w:rPr>
            </w:pPr>
            <w:r w:rsidDel="00000000" w:rsidR="00000000" w:rsidRPr="00000000">
              <w:rPr>
                <w:sz w:val="18"/>
                <w:szCs w:val="18"/>
                <w:rtl w:val="0"/>
              </w:rPr>
              <w:t xml:space="preserve">Delivery Address</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10">
            <w:pPr>
              <w:spacing w:line="240" w:lineRule="auto"/>
              <w:rPr>
                <w:sz w:val="18"/>
                <w:szCs w:val="18"/>
              </w:rPr>
            </w:pPr>
            <w:r w:rsidDel="00000000" w:rsidR="00000000" w:rsidRPr="00000000">
              <w:rPr>
                <w:rtl w:val="0"/>
              </w:rPr>
            </w:r>
          </w:p>
        </w:tc>
      </w:tr>
      <w:tr>
        <w:trPr>
          <w:cantSplit w:val="0"/>
          <w:tblHeader w:val="0"/>
        </w:trPr>
        <w:tc>
          <w:tcPr>
            <w:tcBorders>
              <w:bottom w:color="000000" w:space="0" w:sz="4" w:val="single"/>
            </w:tcBorders>
            <w:vAlign w:val="top"/>
          </w:tcPr>
          <w:p w:rsidR="00000000" w:rsidDel="00000000" w:rsidP="00000000" w:rsidRDefault="00000000" w:rsidRPr="00000000" w14:paraId="00000011">
            <w:pPr>
              <w:spacing w:line="240" w:lineRule="auto"/>
              <w:rPr>
                <w:rFonts w:ascii="Liberation Serif" w:cs="Liberation Serif" w:eastAsia="Liberation Serif" w:hAnsi="Liberation Serif"/>
                <w:sz w:val="24"/>
                <w:szCs w:val="24"/>
              </w:rPr>
            </w:pPr>
            <w:r w:rsidDel="00000000" w:rsidR="00000000" w:rsidRPr="00000000">
              <w:rPr>
                <w:sz w:val="18"/>
                <w:szCs w:val="18"/>
                <w:rtl w:val="0"/>
              </w:rPr>
              <w:t xml:space="preserve">Order Number</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12">
            <w:pPr>
              <w:spacing w:line="240" w:lineRule="auto"/>
              <w:rPr>
                <w:sz w:val="18"/>
                <w:szCs w:val="18"/>
              </w:rPr>
            </w:pPr>
            <w:r w:rsidDel="00000000" w:rsidR="00000000" w:rsidRPr="00000000">
              <w:rPr>
                <w:rtl w:val="0"/>
              </w:rPr>
            </w:r>
          </w:p>
        </w:tc>
      </w:tr>
      <w:tr>
        <w:trPr>
          <w:cantSplit w:val="0"/>
          <w:trHeight w:val="314" w:hRule="atLeast"/>
          <w:tblHeader w:val="0"/>
        </w:trPr>
        <w:tc>
          <w:tcPr>
            <w:tcBorders>
              <w:bottom w:color="000000" w:space="0" w:sz="4" w:val="single"/>
            </w:tcBorders>
            <w:vAlign w:val="top"/>
          </w:tcPr>
          <w:p w:rsidR="00000000" w:rsidDel="00000000" w:rsidP="00000000" w:rsidRDefault="00000000" w:rsidRPr="00000000" w14:paraId="00000013">
            <w:pPr>
              <w:spacing w:line="240" w:lineRule="auto"/>
              <w:rPr>
                <w:rFonts w:ascii="Liberation Serif" w:cs="Liberation Serif" w:eastAsia="Liberation Serif" w:hAnsi="Liberation Serif"/>
                <w:sz w:val="24"/>
                <w:szCs w:val="24"/>
              </w:rPr>
            </w:pPr>
            <w:r w:rsidDel="00000000" w:rsidR="00000000" w:rsidRPr="00000000">
              <w:rPr>
                <w:sz w:val="18"/>
                <w:szCs w:val="18"/>
                <w:rtl w:val="0"/>
              </w:rPr>
              <w:t xml:space="preserve">Bank Account **</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14">
            <w:pPr>
              <w:spacing w:after="270" w:line="312" w:lineRule="auto"/>
              <w:rPr>
                <w:sz w:val="18"/>
                <w:szCs w:val="18"/>
              </w:rPr>
            </w:pPr>
            <w:r w:rsidDel="00000000" w:rsidR="00000000" w:rsidRPr="00000000">
              <w:rPr>
                <w:rtl w:val="0"/>
              </w:rPr>
            </w:r>
          </w:p>
        </w:tc>
      </w:tr>
    </w:tbl>
    <w:p w:rsidR="00000000" w:rsidDel="00000000" w:rsidP="00000000" w:rsidRDefault="00000000" w:rsidRPr="00000000" w14:paraId="00000015">
      <w:pPr>
        <w:spacing w:line="240" w:lineRule="auto"/>
        <w:rPr>
          <w:rFonts w:ascii="Liberation Serif" w:cs="Liberation Serif" w:eastAsia="Liberation Serif" w:hAnsi="Liberation Serif"/>
          <w:sz w:val="24"/>
          <w:szCs w:val="24"/>
        </w:rPr>
      </w:pPr>
      <w:r w:rsidDel="00000000" w:rsidR="00000000" w:rsidRPr="00000000">
        <w:rPr>
          <w:i w:val="1"/>
          <w:iCs w:val="1"/>
          <w:sz w:val="12"/>
          <w:szCs w:val="12"/>
          <w:rtl w:val="0"/>
        </w:rPr>
        <w:t xml:space="preserve"> </w:t>
      </w:r>
      <w:r w:rsidDel="00000000" w:rsidR="00000000" w:rsidRPr="00000000">
        <w:rPr>
          <w:rtl w:val="0"/>
        </w:rPr>
      </w:r>
    </w:p>
    <w:p w:rsidR="00000000" w:rsidDel="00000000" w:rsidP="00000000" w:rsidRDefault="00000000" w:rsidRPr="00000000" w14:paraId="00000016">
      <w:pPr>
        <w:spacing w:line="240" w:lineRule="auto"/>
        <w:rPr>
          <w:i w:val="1"/>
          <w:iCs w:val="1"/>
          <w:sz w:val="16"/>
          <w:szCs w:val="16"/>
        </w:rPr>
      </w:pPr>
      <w:r w:rsidDel="00000000" w:rsidR="00000000" w:rsidRPr="00000000">
        <w:rPr>
          <w:i w:val="1"/>
          <w:iCs w:val="1"/>
          <w:sz w:val="16"/>
          <w:szCs w:val="16"/>
          <w:rtl w:val="0"/>
        </w:rPr>
        <w:t xml:space="preserve">* Refunds are issued to the same bank account used for the payment</w:t>
      </w:r>
    </w:p>
    <w:p w:rsidR="00000000" w:rsidDel="00000000" w:rsidP="00000000" w:rsidRDefault="00000000" w:rsidRPr="00000000" w14:paraId="00000017">
      <w:pPr>
        <w:spacing w:line="240" w:lineRule="auto"/>
        <w:rPr>
          <w:i w:val="1"/>
          <w:iCs w:val="1"/>
          <w:sz w:val="16"/>
          <w:szCs w:val="16"/>
        </w:rPr>
      </w:pPr>
      <w:r w:rsidDel="00000000" w:rsidR="00000000" w:rsidRPr="00000000">
        <w:rPr>
          <w:i w:val="1"/>
          <w:iCs w:val="1"/>
          <w:sz w:val="16"/>
          <w:szCs w:val="16"/>
          <w:rtl w:val="0"/>
        </w:rPr>
        <w:t xml:space="preserve">* If you wish to exchange the product, you do not need to provide a bank account</w:t>
      </w:r>
    </w:p>
    <w:p w:rsidR="00000000" w:rsidDel="00000000" w:rsidP="00000000" w:rsidRDefault="00000000" w:rsidRPr="00000000" w14:paraId="00000018">
      <w:pPr>
        <w:spacing w:line="240" w:lineRule="auto"/>
        <w:rPr>
          <w:rFonts w:ascii="Liberation Serif" w:cs="Liberation Serif" w:eastAsia="Liberation Serif" w:hAnsi="Liberation Serif"/>
          <w:sz w:val="24"/>
          <w:szCs w:val="24"/>
        </w:rPr>
      </w:pPr>
      <w:r w:rsidDel="00000000" w:rsidR="00000000" w:rsidRPr="00000000">
        <w:rPr>
          <w:b w:val="1"/>
          <w:bCs w:val="1"/>
          <w:sz w:val="32"/>
          <w:szCs w:val="32"/>
          <w:rtl w:val="0"/>
        </w:rPr>
        <w:t xml:space="preserve">□ </w:t>
      </w:r>
      <w:r w:rsidDel="00000000" w:rsidR="00000000" w:rsidRPr="00000000">
        <w:rPr>
          <w:b w:val="1"/>
          <w:bCs w:val="1"/>
          <w:sz w:val="18"/>
          <w:szCs w:val="18"/>
          <w:rtl w:val="0"/>
        </w:rPr>
        <w:t xml:space="preserve">RETURN  </w:t>
      </w:r>
      <w:r w:rsidDel="00000000" w:rsidR="00000000" w:rsidRPr="00000000">
        <w:rPr>
          <w:b w:val="1"/>
          <w:bCs w:val="1"/>
          <w:sz w:val="32"/>
          <w:szCs w:val="32"/>
          <w:rtl w:val="0"/>
        </w:rPr>
        <w:t xml:space="preserve">□ </w:t>
      </w:r>
      <w:r w:rsidDel="00000000" w:rsidR="00000000" w:rsidRPr="00000000">
        <w:rPr>
          <w:b w:val="1"/>
          <w:bCs w:val="1"/>
          <w:sz w:val="18"/>
          <w:szCs w:val="18"/>
          <w:rtl w:val="0"/>
        </w:rPr>
        <w:t xml:space="preserve">EXCHANGE</w:t>
      </w:r>
      <w:r w:rsidDel="00000000" w:rsidR="00000000" w:rsidRPr="00000000">
        <w:rPr>
          <w:rtl w:val="0"/>
        </w:rPr>
      </w:r>
    </w:p>
    <w:tbl>
      <w:tblPr>
        <w:tblStyle w:val="Table3"/>
        <w:tblW w:w="9634.0" w:type="dxa"/>
        <w:jc w:val="left"/>
        <w:tblLayout w:type="fixed"/>
        <w:tblLook w:val="0000"/>
      </w:tblPr>
      <w:tblGrid>
        <w:gridCol w:w="6395"/>
        <w:gridCol w:w="3239"/>
        <w:tblGridChange w:id="0">
          <w:tblGrid>
            <w:gridCol w:w="6395"/>
            <w:gridCol w:w="3239"/>
          </w:tblGrid>
        </w:tblGridChange>
      </w:tblGrid>
      <w:tr>
        <w:trPr>
          <w:cantSplit w:val="0"/>
          <w:tblHeader w:val="0"/>
        </w:trPr>
        <w:tc>
          <w:tcPr>
            <w:tcBorders>
              <w:top w:color="000000" w:space="0" w:sz="4" w:val="single"/>
              <w:bottom w:color="000000" w:space="0" w:sz="4" w:val="single"/>
            </w:tcBorders>
            <w:vAlign w:val="top"/>
          </w:tcPr>
          <w:p w:rsidR="00000000" w:rsidDel="00000000" w:rsidP="00000000" w:rsidRDefault="00000000" w:rsidRPr="00000000" w14:paraId="00000019">
            <w:pPr>
              <w:spacing w:line="240" w:lineRule="auto"/>
              <w:rPr>
                <w:sz w:val="20"/>
                <w:szCs w:val="20"/>
              </w:rPr>
            </w:pPr>
            <w:r w:rsidDel="00000000" w:rsidR="00000000" w:rsidRPr="00000000">
              <w:rPr>
                <w:rtl w:val="0"/>
              </w:rPr>
            </w:r>
          </w:p>
          <w:p w:rsidR="00000000" w:rsidDel="00000000" w:rsidP="00000000" w:rsidRDefault="00000000" w:rsidRPr="00000000" w14:paraId="0000001A">
            <w:pPr>
              <w:spacing w:line="240" w:lineRule="auto"/>
              <w:rPr>
                <w:rFonts w:ascii="Liberation Serif" w:cs="Liberation Serif" w:eastAsia="Liberation Serif" w:hAnsi="Liberation Serif"/>
                <w:sz w:val="24"/>
                <w:szCs w:val="24"/>
              </w:rPr>
            </w:pP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1B">
            <w:pPr>
              <w:spacing w:line="240" w:lineRule="auto"/>
              <w:rPr>
                <w:sz w:val="20"/>
                <w:szCs w:val="20"/>
              </w:rPr>
            </w:pPr>
            <w:r w:rsidDel="00000000" w:rsidR="00000000" w:rsidRPr="00000000">
              <w:rPr>
                <w:rtl w:val="0"/>
              </w:rPr>
            </w:r>
          </w:p>
          <w:p w:rsidR="00000000" w:rsidDel="00000000" w:rsidP="00000000" w:rsidRDefault="00000000" w:rsidRPr="00000000" w14:paraId="0000001C">
            <w:pPr>
              <w:spacing w:line="240" w:lineRule="auto"/>
              <w:rPr>
                <w:sz w:val="20"/>
                <w:szCs w:val="20"/>
              </w:rPr>
            </w:pPr>
            <w:r w:rsidDel="00000000" w:rsidR="00000000" w:rsidRPr="00000000">
              <w:rPr>
                <w:rtl w:val="0"/>
              </w:rPr>
            </w:r>
          </w:p>
          <w:p w:rsidR="00000000" w:rsidDel="00000000" w:rsidP="00000000" w:rsidRDefault="00000000" w:rsidRPr="00000000" w14:paraId="0000001D">
            <w:pPr>
              <w:spacing w:line="240" w:lineRule="auto"/>
              <w:rPr>
                <w:rFonts w:ascii="Liberation Serif" w:cs="Liberation Serif" w:eastAsia="Liberation Serif" w:hAnsi="Liberation Serif"/>
                <w:sz w:val="20"/>
                <w:szCs w:val="20"/>
              </w:rPr>
            </w:pP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1E">
            <w:pPr>
              <w:spacing w:line="240" w:lineRule="auto"/>
              <w:rPr>
                <w:rFonts w:ascii="Liberation Serif" w:cs="Liberation Serif" w:eastAsia="Liberation Serif" w:hAnsi="Liberation Serif"/>
                <w:sz w:val="24"/>
                <w:szCs w:val="24"/>
              </w:rPr>
            </w:pPr>
            <w:r w:rsidDel="00000000" w:rsidR="00000000" w:rsidRPr="00000000">
              <w:rPr>
                <w:i w:val="1"/>
                <w:iCs w:val="1"/>
                <w:sz w:val="16"/>
                <w:szCs w:val="16"/>
                <w:rtl w:val="0"/>
              </w:rPr>
              <w:t xml:space="preserve">Exact product name</w:t>
            </w:r>
            <w:r w:rsidDel="00000000" w:rsidR="00000000" w:rsidRPr="00000000">
              <w:rPr>
                <w:i w:val="1"/>
                <w:iCs w:val="1"/>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F">
            <w:pPr>
              <w:spacing w:line="240" w:lineRule="auto"/>
              <w:rPr>
                <w:rFonts w:ascii="Liberation Serif" w:cs="Liberation Serif" w:eastAsia="Liberation Serif" w:hAnsi="Liberation Serif"/>
                <w:sz w:val="24"/>
                <w:szCs w:val="24"/>
              </w:rPr>
            </w:pPr>
            <w:r w:rsidDel="00000000" w:rsidR="00000000" w:rsidRPr="00000000">
              <w:rPr>
                <w:sz w:val="18"/>
                <w:szCs w:val="18"/>
                <w:rtl w:val="0"/>
              </w:rPr>
              <w:t xml:space="preserve">Reason for return</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20">
            <w:pPr>
              <w:numPr>
                <w:ilvl w:val="0"/>
                <w:numId w:val="1"/>
              </w:numPr>
              <w:tabs>
                <w:tab w:val="left" w:leader="none" w:pos="323"/>
              </w:tabs>
              <w:spacing w:line="240" w:lineRule="auto"/>
              <w:ind w:left="312" w:hanging="283"/>
              <w:rPr>
                <w:rFonts w:ascii="Liberation Serif" w:cs="Liberation Serif" w:eastAsia="Liberation Serif" w:hAnsi="Liberation Serif"/>
                <w:sz w:val="24"/>
                <w:szCs w:val="24"/>
              </w:rPr>
            </w:pPr>
            <w:r w:rsidDel="00000000" w:rsidR="00000000" w:rsidRPr="00000000">
              <w:rPr>
                <w:sz w:val="18"/>
                <w:szCs w:val="18"/>
                <w:rtl w:val="0"/>
              </w:rPr>
              <w:t xml:space="preserve">Received the wrong product</w:t>
            </w:r>
            <w:r w:rsidDel="00000000" w:rsidR="00000000" w:rsidRPr="00000000">
              <w:rPr>
                <w:rtl w:val="0"/>
              </w:rPr>
            </w:r>
          </w:p>
          <w:p w:rsidR="00000000" w:rsidDel="00000000" w:rsidP="00000000" w:rsidRDefault="00000000" w:rsidRPr="00000000" w14:paraId="00000021">
            <w:pPr>
              <w:numPr>
                <w:ilvl w:val="0"/>
                <w:numId w:val="1"/>
              </w:numPr>
              <w:tabs>
                <w:tab w:val="left" w:leader="none" w:pos="323"/>
              </w:tabs>
              <w:spacing w:line="240" w:lineRule="auto"/>
              <w:ind w:left="312" w:hanging="283"/>
              <w:rPr>
                <w:rFonts w:ascii="Liberation Serif" w:cs="Liberation Serif" w:eastAsia="Liberation Serif" w:hAnsi="Liberation Serif"/>
                <w:sz w:val="24"/>
                <w:szCs w:val="24"/>
              </w:rPr>
            </w:pPr>
            <w:r w:rsidDel="00000000" w:rsidR="00000000" w:rsidRPr="00000000">
              <w:rPr>
                <w:sz w:val="18"/>
                <w:szCs w:val="18"/>
                <w:rtl w:val="0"/>
              </w:rPr>
              <w:t xml:space="preserve">Did not meet expectations</w:t>
            </w:r>
            <w:r w:rsidDel="00000000" w:rsidR="00000000" w:rsidRPr="00000000">
              <w:rPr>
                <w:rtl w:val="0"/>
              </w:rPr>
            </w:r>
          </w:p>
          <w:p w:rsidR="00000000" w:rsidDel="00000000" w:rsidP="00000000" w:rsidRDefault="00000000" w:rsidRPr="00000000" w14:paraId="00000022">
            <w:pPr>
              <w:numPr>
                <w:ilvl w:val="0"/>
                <w:numId w:val="1"/>
              </w:numPr>
              <w:tabs>
                <w:tab w:val="left" w:leader="none" w:pos="323"/>
              </w:tabs>
              <w:spacing w:line="240" w:lineRule="auto"/>
              <w:ind w:left="312" w:hanging="283"/>
              <w:rPr>
                <w:rFonts w:ascii="Liberation Serif" w:cs="Liberation Serif" w:eastAsia="Liberation Serif" w:hAnsi="Liberation Serif"/>
                <w:sz w:val="24"/>
                <w:szCs w:val="24"/>
              </w:rPr>
            </w:pPr>
            <w:r w:rsidDel="00000000" w:rsidR="00000000" w:rsidRPr="00000000">
              <w:rPr>
                <w:sz w:val="18"/>
                <w:szCs w:val="18"/>
                <w:rtl w:val="0"/>
              </w:rPr>
              <w:t xml:space="preserve">Defective product</w:t>
            </w:r>
            <w:r w:rsidDel="00000000" w:rsidR="00000000" w:rsidRPr="00000000">
              <w:rPr>
                <w:rtl w:val="0"/>
              </w:rPr>
            </w:r>
          </w:p>
          <w:p w:rsidR="00000000" w:rsidDel="00000000" w:rsidP="00000000" w:rsidRDefault="00000000" w:rsidRPr="00000000" w14:paraId="00000023">
            <w:pPr>
              <w:numPr>
                <w:ilvl w:val="0"/>
                <w:numId w:val="1"/>
              </w:numPr>
              <w:tabs>
                <w:tab w:val="left" w:leader="none" w:pos="323"/>
              </w:tabs>
              <w:spacing w:line="240" w:lineRule="auto"/>
              <w:ind w:left="312" w:hanging="283"/>
              <w:rPr>
                <w:rFonts w:ascii="Liberation Serif" w:cs="Liberation Serif" w:eastAsia="Liberation Serif" w:hAnsi="Liberation Serif"/>
                <w:sz w:val="24"/>
                <w:szCs w:val="24"/>
              </w:rPr>
            </w:pPr>
            <w:r w:rsidDel="00000000" w:rsidR="00000000" w:rsidRPr="00000000">
              <w:rPr>
                <w:sz w:val="18"/>
                <w:szCs w:val="18"/>
                <w:rtl w:val="0"/>
              </w:rPr>
              <w:t xml:space="preserve">Other</w:t>
            </w:r>
            <w:r w:rsidDel="00000000" w:rsidR="00000000" w:rsidRPr="00000000">
              <w:rPr>
                <w:rtl w:val="0"/>
              </w:rPr>
            </w:r>
          </w:p>
        </w:tc>
      </w:tr>
    </w:tbl>
    <w:p w:rsidR="00000000" w:rsidDel="00000000" w:rsidP="00000000" w:rsidRDefault="00000000" w:rsidRPr="00000000" w14:paraId="00000024">
      <w:pPr>
        <w:spacing w:line="240" w:lineRule="auto"/>
        <w:rPr>
          <w:sz w:val="20"/>
          <w:szCs w:val="20"/>
        </w:rPr>
      </w:pPr>
      <w:r w:rsidDel="00000000" w:rsidR="00000000" w:rsidRPr="00000000">
        <w:rPr>
          <w:rtl w:val="0"/>
        </w:rPr>
      </w:r>
    </w:p>
    <w:p w:rsidR="00000000" w:rsidDel="00000000" w:rsidP="00000000" w:rsidRDefault="00000000" w:rsidRPr="00000000" w14:paraId="00000025">
      <w:pPr>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26">
      <w:pPr>
        <w:spacing w:line="240" w:lineRule="auto"/>
        <w:rPr>
          <w:sz w:val="20"/>
          <w:szCs w:val="20"/>
        </w:rPr>
      </w:pPr>
      <w:r w:rsidDel="00000000" w:rsidR="00000000" w:rsidRPr="00000000">
        <w:rPr>
          <w:rtl w:val="0"/>
        </w:rPr>
      </w:r>
    </w:p>
    <w:tbl>
      <w:tblPr>
        <w:tblStyle w:val="Table4"/>
        <w:tblW w:w="9634.0" w:type="dxa"/>
        <w:jc w:val="left"/>
        <w:tblLayout w:type="fixed"/>
        <w:tblLook w:val="0000"/>
      </w:tblPr>
      <w:tblGrid>
        <w:gridCol w:w="9634"/>
        <w:tblGridChange w:id="0">
          <w:tblGrid>
            <w:gridCol w:w="9634"/>
          </w:tblGrid>
        </w:tblGridChange>
      </w:tblGrid>
      <w:tr>
        <w:trPr>
          <w:cantSplit w:val="0"/>
          <w:tblHeader w:val="0"/>
        </w:trPr>
        <w:tc>
          <w:tcPr>
            <w:tcBorders>
              <w:top w:color="000000" w:space="0" w:sz="20" w:val="single"/>
              <w:left w:color="000000" w:space="0" w:sz="20" w:val="single"/>
              <w:bottom w:color="000000" w:space="0" w:sz="20" w:val="single"/>
              <w:right w:color="000000" w:space="0" w:sz="20" w:val="single"/>
            </w:tcBorders>
            <w:vAlign w:val="top"/>
          </w:tcPr>
          <w:p w:rsidR="00000000" w:rsidDel="00000000" w:rsidP="00000000" w:rsidRDefault="00000000" w:rsidRPr="00000000" w14:paraId="00000027">
            <w:pPr>
              <w:spacing w:line="240" w:lineRule="auto"/>
              <w:jc w:val="center"/>
              <w:rPr>
                <w:rFonts w:ascii="Liberation Serif" w:cs="Liberation Serif" w:eastAsia="Liberation Serif" w:hAnsi="Liberation Serif"/>
              </w:rPr>
            </w:pPr>
            <w:r w:rsidDel="00000000" w:rsidR="00000000" w:rsidRPr="00000000">
              <w:rPr>
                <w:sz w:val="18"/>
                <w:szCs w:val="18"/>
                <w:rtl w:val="0"/>
              </w:rPr>
              <w:t xml:space="preserve">In accordance with EU consumer protection laws, food supplements may be returned within 14 days of receipt only if the packaging is unopened, undamaged, and unused. The Buyer is responsible for the direct costs of returning or exchanging goods, except where the product is defective. If you notice that the product has defects, please inform us by email at </w:t>
            </w:r>
            <w:hyperlink r:id="rId7">
              <w:r w:rsidDel="00000000" w:rsidR="00000000" w:rsidRPr="00000000">
                <w:rPr>
                  <w:color w:val="1155cc"/>
                  <w:sz w:val="18"/>
                  <w:szCs w:val="18"/>
                  <w:u w:val="single"/>
                  <w:rtl w:val="0"/>
                </w:rPr>
                <w:t xml:space="preserve">support@rawpowders.com</w:t>
              </w:r>
            </w:hyperlink>
            <w:r w:rsidDel="00000000" w:rsidR="00000000" w:rsidRPr="00000000">
              <w:rPr>
                <w:sz w:val="18"/>
                <w:szCs w:val="18"/>
                <w:rtl w:val="0"/>
              </w:rPr>
              <w:t xml:space="preserve"> and attach photos of the product(s).</w:t>
            </w:r>
            <w:r w:rsidDel="00000000" w:rsidR="00000000" w:rsidRPr="00000000">
              <w:rPr>
                <w:color w:val="366144"/>
                <w:sz w:val="18"/>
                <w:szCs w:val="18"/>
                <w:highlight w:val="white"/>
                <w:rtl w:val="0"/>
              </w:rPr>
              <w:t xml:space="preserve"> </w:t>
            </w:r>
            <w:r w:rsidDel="00000000" w:rsidR="00000000" w:rsidRPr="00000000">
              <w:rPr>
                <w:sz w:val="18"/>
                <w:szCs w:val="18"/>
                <w:rtl w:val="0"/>
              </w:rPr>
              <w:t xml:space="preserve">If the product is of good quality and not defective, the Buyer is responsible for returning it within 14 days of receipt by registered mail or courier:</w:t>
            </w:r>
            <w:r w:rsidDel="00000000" w:rsidR="00000000" w:rsidRPr="00000000">
              <w:rPr>
                <w:rtl w:val="0"/>
              </w:rPr>
            </w:r>
          </w:p>
          <w:p w:rsidR="00000000" w:rsidDel="00000000" w:rsidP="00000000" w:rsidRDefault="00000000" w:rsidRPr="00000000" w14:paraId="00000028">
            <w:pPr>
              <w:spacing w:line="240" w:lineRule="auto"/>
              <w:jc w:val="center"/>
              <w:rPr>
                <w:sz w:val="20"/>
                <w:szCs w:val="20"/>
              </w:rPr>
            </w:pPr>
            <w:r w:rsidDel="00000000" w:rsidR="00000000" w:rsidRPr="00000000">
              <w:rPr>
                <w:rtl w:val="0"/>
              </w:rPr>
            </w:r>
          </w:p>
          <w:p w:rsidR="00000000" w:rsidDel="00000000" w:rsidP="00000000" w:rsidRDefault="00000000" w:rsidRPr="00000000" w14:paraId="00000029">
            <w:pPr>
              <w:pBdr>
                <w:top w:color="000000" w:space="0" w:sz="0" w:val="none"/>
                <w:left w:color="000000" w:space="0" w:sz="0" w:val="none"/>
                <w:bottom w:color="000000" w:space="2" w:sz="8" w:val="single"/>
                <w:right w:color="000000" w:space="0" w:sz="0" w:val="none"/>
              </w:pBdr>
              <w:spacing w:line="240" w:lineRule="auto"/>
              <w:jc w:val="center"/>
              <w:rPr>
                <w:sz w:val="20"/>
                <w:szCs w:val="20"/>
              </w:rPr>
            </w:pPr>
            <w:r w:rsidDel="00000000" w:rsidR="00000000" w:rsidRPr="00000000">
              <w:rPr>
                <w:b w:val="1"/>
                <w:bCs w:val="1"/>
                <w:sz w:val="20"/>
                <w:szCs w:val="20"/>
                <w:rtl w:val="0"/>
              </w:rPr>
              <w:t xml:space="preserve">Hubo (Raw Powders)</w:t>
            </w:r>
            <w:r w:rsidDel="00000000" w:rsidR="00000000" w:rsidRPr="00000000">
              <w:rPr>
                <w:rtl w:val="0"/>
              </w:rPr>
            </w:r>
          </w:p>
          <w:p w:rsidR="00000000" w:rsidDel="00000000" w:rsidP="00000000" w:rsidRDefault="00000000" w:rsidRPr="00000000" w14:paraId="0000002A">
            <w:pPr>
              <w:pBdr>
                <w:top w:color="000000" w:space="0" w:sz="0" w:val="none"/>
                <w:left w:color="000000" w:space="0" w:sz="0" w:val="none"/>
                <w:bottom w:color="000000" w:space="2" w:sz="8" w:val="single"/>
                <w:right w:color="000000" w:space="0" w:sz="0" w:val="none"/>
              </w:pBdr>
              <w:tabs>
                <w:tab w:val="left" w:leader="none" w:pos="3840"/>
                <w:tab w:val="center" w:leader="none" w:pos="4647"/>
              </w:tabs>
              <w:spacing w:line="240" w:lineRule="auto"/>
              <w:jc w:val="center"/>
              <w:rPr>
                <w:b w:val="1"/>
                <w:bCs w:val="1"/>
                <w:sz w:val="20"/>
                <w:szCs w:val="20"/>
              </w:rPr>
            </w:pPr>
            <w:r w:rsidDel="00000000" w:rsidR="00000000" w:rsidRPr="00000000">
              <w:rPr>
                <w:b w:val="1"/>
                <w:bCs w:val="1"/>
                <w:sz w:val="20"/>
                <w:szCs w:val="20"/>
                <w:rtl w:val="0"/>
              </w:rPr>
              <w:t xml:space="preserve">Dragonder 17</w:t>
            </w:r>
          </w:p>
          <w:p w:rsidR="00000000" w:rsidDel="00000000" w:rsidP="00000000" w:rsidRDefault="00000000" w:rsidRPr="00000000" w14:paraId="0000002B">
            <w:pPr>
              <w:pBdr>
                <w:top w:color="000000" w:space="0" w:sz="0" w:val="none"/>
                <w:left w:color="000000" w:space="0" w:sz="0" w:val="none"/>
                <w:bottom w:color="000000" w:space="2" w:sz="8" w:val="single"/>
                <w:right w:color="000000" w:space="0" w:sz="0" w:val="none"/>
              </w:pBdr>
              <w:tabs>
                <w:tab w:val="left" w:leader="none" w:pos="3840"/>
                <w:tab w:val="center" w:leader="none" w:pos="4647"/>
              </w:tabs>
              <w:spacing w:line="240" w:lineRule="auto"/>
              <w:jc w:val="center"/>
              <w:rPr>
                <w:b w:val="1"/>
                <w:bCs w:val="1"/>
                <w:sz w:val="20"/>
                <w:szCs w:val="20"/>
              </w:rPr>
            </w:pPr>
            <w:r w:rsidDel="00000000" w:rsidR="00000000" w:rsidRPr="00000000">
              <w:rPr>
                <w:b w:val="1"/>
                <w:bCs w:val="1"/>
                <w:sz w:val="20"/>
                <w:szCs w:val="20"/>
                <w:rtl w:val="0"/>
              </w:rPr>
              <w:t xml:space="preserve">Valkenswaard</w:t>
            </w:r>
          </w:p>
          <w:p w:rsidR="00000000" w:rsidDel="00000000" w:rsidP="00000000" w:rsidRDefault="00000000" w:rsidRPr="00000000" w14:paraId="0000002C">
            <w:pPr>
              <w:pBdr>
                <w:top w:color="000000" w:space="0" w:sz="0" w:val="none"/>
                <w:left w:color="000000" w:space="0" w:sz="0" w:val="none"/>
                <w:bottom w:color="000000" w:space="2" w:sz="8" w:val="single"/>
                <w:right w:color="000000" w:space="0" w:sz="0" w:val="none"/>
              </w:pBdr>
              <w:tabs>
                <w:tab w:val="left" w:leader="none" w:pos="3840"/>
                <w:tab w:val="center" w:leader="none" w:pos="4647"/>
              </w:tabs>
              <w:spacing w:line="240" w:lineRule="auto"/>
              <w:jc w:val="center"/>
              <w:rPr>
                <w:rFonts w:ascii="Liberation Serif" w:cs="Liberation Serif" w:eastAsia="Liberation Serif" w:hAnsi="Liberation Serif"/>
                <w:sz w:val="24"/>
                <w:szCs w:val="24"/>
              </w:rPr>
            </w:pPr>
            <w:r w:rsidDel="00000000" w:rsidR="00000000" w:rsidRPr="00000000">
              <w:rPr>
                <w:b w:val="1"/>
                <w:bCs w:val="1"/>
                <w:sz w:val="20"/>
                <w:szCs w:val="20"/>
                <w:rtl w:val="0"/>
              </w:rPr>
              <w:t xml:space="preserve">5554 GM</w:t>
              <w:br w:type="textWrapping"/>
            </w:r>
            <w:r w:rsidDel="00000000" w:rsidR="00000000" w:rsidRPr="00000000">
              <w:rPr>
                <w:rtl w:val="0"/>
              </w:rPr>
            </w:r>
          </w:p>
          <w:p w:rsidR="00000000" w:rsidDel="00000000" w:rsidP="00000000" w:rsidRDefault="00000000" w:rsidRPr="00000000" w14:paraId="0000002D">
            <w:pPr>
              <w:spacing w:line="240" w:lineRule="auto"/>
              <w:jc w:val="center"/>
              <w:rPr>
                <w:rFonts w:ascii="Liberation Serif" w:cs="Liberation Serif" w:eastAsia="Liberation Serif" w:hAnsi="Liberation Serif"/>
                <w:sz w:val="24"/>
                <w:szCs w:val="24"/>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2E">
            <w:pPr>
              <w:spacing w:line="240" w:lineRule="auto"/>
              <w:jc w:val="center"/>
              <w:rPr>
                <w:sz w:val="20"/>
                <w:szCs w:val="20"/>
              </w:rPr>
            </w:pPr>
            <w:r w:rsidDel="00000000" w:rsidR="00000000" w:rsidRPr="00000000">
              <w:rPr>
                <w:sz w:val="18"/>
                <w:szCs w:val="18"/>
                <w:rtl w:val="0"/>
              </w:rPr>
              <w:t xml:space="preserve">The refund will be transferred to your account no later than 14 business days after the return has been confirmed.</w:t>
            </w:r>
            <w:r w:rsidDel="00000000" w:rsidR="00000000" w:rsidRPr="00000000">
              <w:rPr>
                <w:rtl w:val="0"/>
              </w:rPr>
            </w:r>
          </w:p>
          <w:p w:rsidR="00000000" w:rsidDel="00000000" w:rsidP="00000000" w:rsidRDefault="00000000" w:rsidRPr="00000000" w14:paraId="0000002F">
            <w:pPr>
              <w:spacing w:line="240" w:lineRule="auto"/>
              <w:jc w:val="center"/>
              <w:rPr>
                <w:rFonts w:ascii="Liberation Serif" w:cs="Liberation Serif" w:eastAsia="Liberation Serif" w:hAnsi="Liberation Serif"/>
                <w:sz w:val="24"/>
                <w:szCs w:val="24"/>
              </w:rPr>
            </w:pPr>
            <w:r w:rsidDel="00000000" w:rsidR="00000000" w:rsidRPr="00000000">
              <w:rPr>
                <w:rtl w:val="0"/>
              </w:rPr>
            </w:r>
          </w:p>
        </w:tc>
      </w:tr>
    </w:tbl>
    <w:p w:rsidR="00000000" w:rsidDel="00000000" w:rsidP="00000000" w:rsidRDefault="00000000" w:rsidRPr="00000000" w14:paraId="00000030">
      <w:pPr>
        <w:spacing w:line="240" w:lineRule="auto"/>
        <w:rPr>
          <w:sz w:val="20"/>
          <w:szCs w:val="20"/>
        </w:rPr>
      </w:pPr>
      <w:r w:rsidDel="00000000" w:rsidR="00000000" w:rsidRPr="00000000">
        <w:rPr>
          <w:rtl w:val="0"/>
        </w:rPr>
      </w:r>
    </w:p>
    <w:p w:rsidR="00000000" w:rsidDel="00000000" w:rsidP="00000000" w:rsidRDefault="00000000" w:rsidRPr="00000000" w14:paraId="00000031">
      <w:pPr>
        <w:spacing w:line="240" w:lineRule="auto"/>
        <w:rPr>
          <w:rFonts w:ascii="Liberation Serif" w:cs="Liberation Serif" w:eastAsia="Liberation Serif" w:hAnsi="Liberation Serif"/>
          <w:sz w:val="24"/>
          <w:szCs w:val="24"/>
        </w:rPr>
      </w:pPr>
      <w:r w:rsidDel="00000000" w:rsidR="00000000" w:rsidRPr="00000000">
        <w:rPr>
          <w:color w:val="0a0a0a"/>
          <w:sz w:val="18"/>
          <w:szCs w:val="18"/>
          <w:highlight w:val="white"/>
          <w:rtl w:val="0"/>
        </w:rPr>
        <w:t xml:space="preserve">I confirm that the product is unopened and undamaged. The information provided is accurate, and I agree to the delivery and return terms and conditions </w:t>
      </w:r>
      <w:r w:rsidDel="00000000" w:rsidR="00000000" w:rsidRPr="00000000">
        <w:rPr>
          <w:sz w:val="18"/>
          <w:szCs w:val="18"/>
          <w:rtl w:val="0"/>
        </w:rPr>
        <w:t xml:space="preserve"> (</w:t>
      </w:r>
      <w:hyperlink r:id="rId8">
        <w:r w:rsidDel="00000000" w:rsidR="00000000" w:rsidRPr="00000000">
          <w:rPr>
            <w:color w:val="1155cc"/>
            <w:sz w:val="18"/>
            <w:szCs w:val="18"/>
            <w:u w:val="single"/>
            <w:rtl w:val="0"/>
          </w:rPr>
          <w:t xml:space="preserve">https://rawpowders.com/delivery-and-returns</w:t>
        </w:r>
      </w:hyperlink>
      <w:r w:rsidDel="00000000" w:rsidR="00000000" w:rsidRPr="00000000">
        <w:rPr>
          <w:sz w:val="18"/>
          <w:szCs w:val="18"/>
          <w:rtl w:val="0"/>
        </w:rPr>
        <w:t xml:space="preserve">)</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32">
      <w:pPr>
        <w:spacing w:line="240" w:lineRule="auto"/>
        <w:rPr>
          <w:sz w:val="18"/>
          <w:szCs w:val="18"/>
        </w:rPr>
      </w:pPr>
      <w:r w:rsidDel="00000000" w:rsidR="00000000" w:rsidRPr="00000000">
        <w:rPr>
          <w:rtl w:val="0"/>
        </w:rPr>
      </w:r>
    </w:p>
    <w:p w:rsidR="00000000" w:rsidDel="00000000" w:rsidP="00000000" w:rsidRDefault="00000000" w:rsidRPr="00000000" w14:paraId="00000033">
      <w:pPr>
        <w:spacing w:line="240" w:lineRule="auto"/>
        <w:jc w:val="right"/>
        <w:rPr>
          <w:i w:val="1"/>
          <w:iCs w:val="1"/>
          <w:sz w:val="18"/>
          <w:szCs w:val="18"/>
        </w:rPr>
      </w:pPr>
      <w:r w:rsidDel="00000000" w:rsidR="00000000" w:rsidRPr="00000000">
        <w:rPr>
          <w:rtl w:val="0"/>
        </w:rPr>
      </w:r>
    </w:p>
    <w:p w:rsidR="00000000" w:rsidDel="00000000" w:rsidP="00000000" w:rsidRDefault="00000000" w:rsidRPr="00000000" w14:paraId="00000034">
      <w:pPr>
        <w:spacing w:line="240" w:lineRule="auto"/>
        <w:jc w:val="right"/>
        <w:rPr>
          <w:i w:val="1"/>
          <w:iCs w:val="1"/>
          <w:sz w:val="18"/>
          <w:szCs w:val="18"/>
        </w:rPr>
      </w:pPr>
      <w:r w:rsidDel="00000000" w:rsidR="00000000" w:rsidRPr="00000000">
        <w:rPr>
          <w:rtl w:val="0"/>
        </w:rPr>
      </w:r>
    </w:p>
    <w:p w:rsidR="00000000" w:rsidDel="00000000" w:rsidP="00000000" w:rsidRDefault="00000000" w:rsidRPr="00000000" w14:paraId="00000035">
      <w:pPr>
        <w:spacing w:line="240" w:lineRule="auto"/>
        <w:jc w:val="right"/>
        <w:rPr>
          <w:i w:val="1"/>
          <w:iCs w:val="1"/>
          <w:sz w:val="18"/>
          <w:szCs w:val="18"/>
        </w:rPr>
      </w:pPr>
      <w:r w:rsidDel="00000000" w:rsidR="00000000" w:rsidRPr="00000000">
        <w:rPr>
          <w:rtl w:val="0"/>
        </w:rPr>
      </w:r>
    </w:p>
    <w:p w:rsidR="00000000" w:rsidDel="00000000" w:rsidP="00000000" w:rsidRDefault="00000000" w:rsidRPr="00000000" w14:paraId="00000036">
      <w:pPr>
        <w:spacing w:line="240" w:lineRule="auto"/>
        <w:jc w:val="right"/>
        <w:rPr/>
      </w:pPr>
      <w:r w:rsidDel="00000000" w:rsidR="00000000" w:rsidRPr="00000000">
        <w:rPr>
          <w:i w:val="1"/>
          <w:iCs w:val="1"/>
          <w:sz w:val="18"/>
          <w:szCs w:val="18"/>
          <w:rtl w:val="0"/>
        </w:rPr>
        <w:t xml:space="preserve">Your full name and signature </w:t>
      </w:r>
      <w:r w:rsidDel="00000000" w:rsidR="00000000" w:rsidRPr="00000000">
        <w:rPr>
          <w:i w:val="1"/>
          <w:iCs w:val="1"/>
          <w:sz w:val="18"/>
          <w:szCs w:val="18"/>
          <w:rtl w:val="0"/>
        </w:rPr>
        <w:t xml:space="preserv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080" w:hanging="360"/>
      </w:pPr>
      <w:rPr>
        <w:u w:val="none"/>
      </w:rPr>
    </w:lvl>
    <w:lvl w:ilvl="2">
      <w:start w:val="1"/>
      <w:numFmt w:val="bullet"/>
      <w:lvlText w:val="▪"/>
      <w:lvlJc w:val="left"/>
      <w:pPr>
        <w:ind w:left="1440" w:hanging="360"/>
      </w:pPr>
      <w:rPr>
        <w:u w:val="none"/>
      </w:rPr>
    </w:lvl>
    <w:lvl w:ilvl="3">
      <w:start w:val="1"/>
      <w:numFmt w:val="bullet"/>
      <w:lvlText w:val="●"/>
      <w:lvlJc w:val="left"/>
      <w:pPr>
        <w:ind w:left="1800" w:hanging="360"/>
      </w:pPr>
      <w:rPr>
        <w:u w:val="none"/>
      </w:rPr>
    </w:lvl>
    <w:lvl w:ilvl="4">
      <w:start w:val="1"/>
      <w:numFmt w:val="bullet"/>
      <w:lvlText w:val="◦"/>
      <w:lvlJc w:val="left"/>
      <w:pPr>
        <w:ind w:left="2160" w:hanging="360"/>
      </w:pPr>
      <w:rPr>
        <w:u w:val="none"/>
      </w:rPr>
    </w:lvl>
    <w:lvl w:ilvl="5">
      <w:start w:val="1"/>
      <w:numFmt w:val="bullet"/>
      <w:lvlText w:val="▪"/>
      <w:lvlJc w:val="left"/>
      <w:pPr>
        <w:ind w:left="2520" w:hanging="360"/>
      </w:pPr>
      <w:rPr>
        <w:u w:val="none"/>
      </w:rPr>
    </w:lvl>
    <w:lvl w:ilvl="6">
      <w:start w:val="1"/>
      <w:numFmt w:val="bullet"/>
      <w:lvlText w:val="●"/>
      <w:lvlJc w:val="left"/>
      <w:pPr>
        <w:ind w:left="2880" w:hanging="360"/>
      </w:pPr>
      <w:rPr>
        <w:u w:val="none"/>
      </w:rPr>
    </w:lvl>
    <w:lvl w:ilvl="7">
      <w:start w:val="1"/>
      <w:numFmt w:val="bullet"/>
      <w:lvlText w:val="◦"/>
      <w:lvlJc w:val="left"/>
      <w:pPr>
        <w:ind w:left="3240" w:hanging="360"/>
      </w:pPr>
      <w:rPr>
        <w:u w:val="none"/>
      </w:rPr>
    </w:lvl>
    <w:lvl w:ilvl="8">
      <w:start w:val="1"/>
      <w:numFmt w:val="bullet"/>
      <w:lvlText w:val="▪"/>
      <w:lvlJc w:val="left"/>
      <w:pPr>
        <w:ind w:left="36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113.0" w:type="dxa"/>
        <w:left w:w="57.0" w:type="dxa"/>
        <w:bottom w:w="113.0" w:type="dxa"/>
        <w:right w:w="57.0" w:type="dxa"/>
      </w:tblCellMar>
    </w:tblPr>
  </w:style>
  <w:style w:type="table" w:styleId="Table4">
    <w:basedOn w:val="TableNormal"/>
    <w:tblPr>
      <w:tblStyleRowBandSize w:val="1"/>
      <w:tblStyleColBandSize w:val="1"/>
      <w:tblCellMar>
        <w:top w:w="170.0" w:type="dxa"/>
        <w:left w:w="170.0" w:type="dxa"/>
        <w:bottom w:w="170.0" w:type="dxa"/>
        <w:right w:w="1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support@rawpowders.com" TargetMode="External"/><Relationship Id="rId8" Type="http://schemas.openxmlformats.org/officeDocument/2006/relationships/hyperlink" Target="https://rawpowders.com/delivery-and-retu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